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2D" w:rsidRDefault="00154987" w:rsidP="00505A26">
      <w:pPr>
        <w:rPr>
          <w:rFonts w:ascii="Arial" w:hAnsi="Arial" w:cs="Arial"/>
        </w:rPr>
      </w:pPr>
      <w:r w:rsidRPr="000A2B4E">
        <w:rPr>
          <w:rFonts w:ascii="Arial" w:hAnsi="Arial" w:cs="Arial"/>
          <w:i/>
        </w:rPr>
        <w:t>Seminar</w:t>
      </w:r>
      <w:r w:rsidR="00AB462D">
        <w:rPr>
          <w:rFonts w:ascii="Arial" w:hAnsi="Arial" w:cs="Arial"/>
          <w:i/>
        </w:rPr>
        <w:t xml:space="preserve"> on</w:t>
      </w:r>
      <w:r w:rsidRPr="000A2B4E">
        <w:rPr>
          <w:rFonts w:ascii="Arial" w:hAnsi="Arial" w:cs="Arial"/>
          <w:i/>
        </w:rPr>
        <w:t xml:space="preserve"> </w:t>
      </w:r>
      <w:r w:rsidRPr="00AB462D">
        <w:rPr>
          <w:rFonts w:ascii="Arial" w:hAnsi="Arial" w:cs="Arial"/>
          <w:i/>
        </w:rPr>
        <w:t>State Building</w:t>
      </w:r>
      <w:r w:rsidR="000A2B4E" w:rsidRPr="000A2B4E">
        <w:rPr>
          <w:rFonts w:ascii="Arial" w:hAnsi="Arial" w:cs="Arial"/>
        </w:rPr>
        <w:t xml:space="preserve"> </w:t>
      </w:r>
    </w:p>
    <w:p w:rsidR="00505A26" w:rsidRDefault="00FD3C92" w:rsidP="00505A26">
      <w:r>
        <w:t xml:space="preserve"> </w:t>
      </w:r>
    </w:p>
    <w:p w:rsidR="007746EC" w:rsidRDefault="00D2502A" w:rsidP="00EC48EE">
      <w:r>
        <w:t xml:space="preserve">It is </w:t>
      </w:r>
      <w:r w:rsidR="00EE7953">
        <w:t>commonly</w:t>
      </w:r>
      <w:r>
        <w:t xml:space="preserve"> </w:t>
      </w:r>
      <w:r w:rsidR="00EE7953">
        <w:t xml:space="preserve">assumed </w:t>
      </w:r>
      <w:r>
        <w:t>that o</w:t>
      </w:r>
      <w:r w:rsidR="00057E07" w:rsidRPr="00057E07">
        <w:t xml:space="preserve">ver the last few hundred years, ‘two interdependent mass processes’-- the growth of national states and the development of capitalism in property and production </w:t>
      </w:r>
      <w:r>
        <w:t>–came to</w:t>
      </w:r>
      <w:r w:rsidR="00057E07" w:rsidRPr="00057E07">
        <w:t xml:space="preserve"> dominate ‘all other social processes and shaped all social structures’ in increasing parts of the world (Tilly 1984: 15).</w:t>
      </w:r>
      <w:r w:rsidR="00057E07">
        <w:t xml:space="preserve"> </w:t>
      </w:r>
      <w:r w:rsidR="00A869A3">
        <w:t xml:space="preserve">While conventional political economy </w:t>
      </w:r>
      <w:r w:rsidR="00EE22E5">
        <w:t>approaches</w:t>
      </w:r>
      <w:r w:rsidR="00A869A3">
        <w:t xml:space="preserve"> treat</w:t>
      </w:r>
      <w:r w:rsidR="000A2B4E">
        <w:t xml:space="preserve"> the structures that are central to these processes -- </w:t>
      </w:r>
      <w:r w:rsidR="00A869A3">
        <w:rPr>
          <w:lang w:val="en-GB"/>
        </w:rPr>
        <w:t>states and markets</w:t>
      </w:r>
      <w:r w:rsidR="00EE22E5">
        <w:rPr>
          <w:lang w:val="en-GB"/>
        </w:rPr>
        <w:t xml:space="preserve"> </w:t>
      </w:r>
      <w:r w:rsidR="000A2B4E">
        <w:rPr>
          <w:lang w:val="en-GB"/>
        </w:rPr>
        <w:t xml:space="preserve">-- </w:t>
      </w:r>
      <w:r w:rsidR="00A869A3">
        <w:rPr>
          <w:lang w:val="en-GB"/>
        </w:rPr>
        <w:t xml:space="preserve">as </w:t>
      </w:r>
      <w:r w:rsidR="00A869A3" w:rsidRPr="00C80F32">
        <w:rPr>
          <w:rFonts w:eastAsia="Calibri"/>
          <w:lang w:val="en-GB"/>
        </w:rPr>
        <w:t>two fundamentally different ways of ordering human relationships</w:t>
      </w:r>
      <w:r w:rsidR="00A869A3">
        <w:rPr>
          <w:rFonts w:eastAsia="Calibri"/>
          <w:lang w:val="en-GB"/>
        </w:rPr>
        <w:t xml:space="preserve">, </w:t>
      </w:r>
      <w:r w:rsidR="00A869A3">
        <w:t xml:space="preserve">a </w:t>
      </w:r>
      <w:r w:rsidR="00A869A3" w:rsidRPr="000A2B4E">
        <w:rPr>
          <w:i/>
        </w:rPr>
        <w:t>critical political economy</w:t>
      </w:r>
      <w:r w:rsidR="00A869A3">
        <w:t xml:space="preserve"> perspective </w:t>
      </w:r>
      <w:r w:rsidR="00A869A3" w:rsidRPr="00AE2647">
        <w:t xml:space="preserve">assumes that in </w:t>
      </w:r>
      <w:r w:rsidR="00A869A3">
        <w:t xml:space="preserve">capitalist (or </w:t>
      </w:r>
      <w:r w:rsidR="00A869A3" w:rsidRPr="00AE2647">
        <w:t>any class</w:t>
      </w:r>
      <w:r w:rsidR="00A869A3">
        <w:t>)</w:t>
      </w:r>
      <w:r w:rsidR="00A869A3" w:rsidRPr="00AE2647">
        <w:t xml:space="preserve"> society there is no clear dividing line between the ‘economic’ and the ‘political’ elements in social life</w:t>
      </w:r>
      <w:r w:rsidR="00EE7953">
        <w:t>; and that</w:t>
      </w:r>
      <w:r w:rsidR="0010093C">
        <w:rPr>
          <w:lang w:val="en-GB"/>
        </w:rPr>
        <w:t xml:space="preserve"> </w:t>
      </w:r>
      <w:r w:rsidR="0010093C" w:rsidRPr="00EC48EE">
        <w:rPr>
          <w:lang w:val="en-GB"/>
        </w:rPr>
        <w:t>structures of social power</w:t>
      </w:r>
      <w:r w:rsidR="0010093C">
        <w:rPr>
          <w:lang w:val="en-GB"/>
        </w:rPr>
        <w:t xml:space="preserve"> </w:t>
      </w:r>
      <w:r w:rsidR="00EE7953">
        <w:rPr>
          <w:lang w:val="en-GB"/>
        </w:rPr>
        <w:t>are closely related to</w:t>
      </w:r>
      <w:r w:rsidR="0010093C">
        <w:rPr>
          <w:lang w:val="en-GB"/>
        </w:rPr>
        <w:t xml:space="preserve"> political-economic</w:t>
      </w:r>
      <w:r w:rsidR="0010093C" w:rsidRPr="00EC48EE">
        <w:rPr>
          <w:lang w:val="en-GB"/>
        </w:rPr>
        <w:t xml:space="preserve"> outcomes</w:t>
      </w:r>
      <w:r w:rsidR="00971C2C">
        <w:rPr>
          <w:lang w:val="en-GB"/>
        </w:rPr>
        <w:t>.</w:t>
      </w:r>
      <w:r w:rsidR="00EE7953">
        <w:rPr>
          <w:lang w:val="en-GB"/>
        </w:rPr>
        <w:t xml:space="preserve"> </w:t>
      </w:r>
      <w:r w:rsidR="008453BA" w:rsidRPr="005C490F">
        <w:t xml:space="preserve">The </w:t>
      </w:r>
      <w:r w:rsidR="008453BA">
        <w:t>seminar</w:t>
      </w:r>
      <w:r w:rsidR="008453BA" w:rsidRPr="005C490F">
        <w:t xml:space="preserve"> </w:t>
      </w:r>
      <w:r w:rsidR="008453BA">
        <w:t xml:space="preserve">and readings </w:t>
      </w:r>
      <w:r w:rsidR="008453BA" w:rsidRPr="005C490F">
        <w:t xml:space="preserve">examine </w:t>
      </w:r>
      <w:r w:rsidR="008453BA">
        <w:t>several</w:t>
      </w:r>
      <w:r w:rsidR="008453BA" w:rsidRPr="005C490F">
        <w:t xml:space="preserve"> analytical </w:t>
      </w:r>
      <w:r w:rsidR="008453BA" w:rsidRPr="000F0D3A">
        <w:t>themes</w:t>
      </w:r>
      <w:r w:rsidR="00EE7953">
        <w:t xml:space="preserve"> from this perspective</w:t>
      </w:r>
      <w:r w:rsidR="008453BA">
        <w:t>.</w:t>
      </w:r>
      <w:r w:rsidR="00AB462D">
        <w:t xml:space="preserve"> </w:t>
      </w:r>
    </w:p>
    <w:p w:rsidR="007746EC" w:rsidRDefault="007746EC" w:rsidP="00EC48EE"/>
    <w:p w:rsidR="00A615C7" w:rsidRDefault="00A615C7" w:rsidP="00EC48EE">
      <w:pPr>
        <w:rPr>
          <w:lang w:val="en-GB"/>
        </w:rPr>
      </w:pPr>
      <w:r>
        <w:rPr>
          <w:lang w:val="en-GB"/>
        </w:rPr>
        <w:t xml:space="preserve">The </w:t>
      </w:r>
      <w:r w:rsidRPr="00A615C7">
        <w:rPr>
          <w:b/>
          <w:lang w:val="en-GB"/>
        </w:rPr>
        <w:t>readings</w:t>
      </w:r>
      <w:r>
        <w:rPr>
          <w:lang w:val="en-GB"/>
        </w:rPr>
        <w:t xml:space="preserve"> </w:t>
      </w:r>
      <w:r w:rsidR="00AB462D">
        <w:rPr>
          <w:lang w:val="en-GB"/>
        </w:rPr>
        <w:t>c</w:t>
      </w:r>
      <w:r>
        <w:rPr>
          <w:lang w:val="en-GB"/>
        </w:rPr>
        <w:t>onsider</w:t>
      </w:r>
    </w:p>
    <w:p w:rsidR="00EE7953" w:rsidRDefault="00A615C7" w:rsidP="00EC48EE">
      <w:pPr>
        <w:rPr>
          <w:lang w:val="en-GB"/>
        </w:rPr>
      </w:pPr>
      <w:r>
        <w:rPr>
          <w:lang w:val="en-GB"/>
        </w:rPr>
        <w:t xml:space="preserve">* </w:t>
      </w:r>
      <w:proofErr w:type="gramStart"/>
      <w:r w:rsidR="0010093C">
        <w:rPr>
          <w:lang w:val="en-GB"/>
        </w:rPr>
        <w:t>the</w:t>
      </w:r>
      <w:proofErr w:type="gramEnd"/>
      <w:r w:rsidR="0010093C">
        <w:rPr>
          <w:lang w:val="en-GB"/>
        </w:rPr>
        <w:t xml:space="preserve"> </w:t>
      </w:r>
      <w:r w:rsidR="00EE7953">
        <w:rPr>
          <w:lang w:val="en-GB"/>
        </w:rPr>
        <w:t>relationship between</w:t>
      </w:r>
      <w:r w:rsidR="0010093C">
        <w:rPr>
          <w:lang w:val="en-GB"/>
        </w:rPr>
        <w:t xml:space="preserve"> capitalism </w:t>
      </w:r>
      <w:r w:rsidR="00971C2C">
        <w:rPr>
          <w:lang w:val="en-GB"/>
        </w:rPr>
        <w:t>and</w:t>
      </w:r>
      <w:r w:rsidR="0010093C">
        <w:rPr>
          <w:lang w:val="en-GB"/>
        </w:rPr>
        <w:t xml:space="preserve"> </w:t>
      </w:r>
      <w:r w:rsidR="00EC48EE" w:rsidRPr="00EC48EE">
        <w:rPr>
          <w:lang w:val="en-GB"/>
        </w:rPr>
        <w:t xml:space="preserve">European </w:t>
      </w:r>
      <w:r w:rsidR="00756B0F">
        <w:rPr>
          <w:lang w:val="en-GB"/>
        </w:rPr>
        <w:t>state-building i</w:t>
      </w:r>
      <w:r w:rsidR="00EC48EE" w:rsidRPr="00EC48EE">
        <w:rPr>
          <w:lang w:val="en-GB"/>
        </w:rPr>
        <w:t xml:space="preserve">n the context of a regionally </w:t>
      </w:r>
    </w:p>
    <w:p w:rsidR="0010093C" w:rsidRDefault="00EE7953" w:rsidP="00EC48EE">
      <w:pPr>
        <w:rPr>
          <w:lang w:val="en-GB"/>
        </w:rPr>
      </w:pPr>
      <w:r>
        <w:rPr>
          <w:lang w:val="en-GB"/>
        </w:rPr>
        <w:t xml:space="preserve">   </w:t>
      </w:r>
      <w:r w:rsidRPr="00EC48EE">
        <w:rPr>
          <w:lang w:val="en-GB"/>
        </w:rPr>
        <w:t>I</w:t>
      </w:r>
      <w:r w:rsidR="00EC48EE" w:rsidRPr="00EC48EE">
        <w:rPr>
          <w:lang w:val="en-GB"/>
        </w:rPr>
        <w:t>nterconnected</w:t>
      </w:r>
      <w:r>
        <w:rPr>
          <w:lang w:val="en-GB"/>
        </w:rPr>
        <w:t>, and essentially transnational,</w:t>
      </w:r>
      <w:r w:rsidR="00EC48EE" w:rsidRPr="00EC48EE">
        <w:rPr>
          <w:lang w:val="en-GB"/>
        </w:rPr>
        <w:t xml:space="preserve"> global development</w:t>
      </w:r>
      <w:r w:rsidR="0055672E">
        <w:rPr>
          <w:lang w:val="en-GB"/>
        </w:rPr>
        <w:t>;</w:t>
      </w:r>
      <w:r w:rsidR="00EC48EE" w:rsidRPr="00EC48EE">
        <w:rPr>
          <w:lang w:val="en-GB"/>
        </w:rPr>
        <w:t xml:space="preserve"> </w:t>
      </w:r>
    </w:p>
    <w:p w:rsidR="00D67E25" w:rsidRPr="00D67E25" w:rsidRDefault="00A615C7" w:rsidP="00D67E25">
      <w:r>
        <w:t xml:space="preserve">* </w:t>
      </w:r>
      <w:proofErr w:type="gramStart"/>
      <w:r w:rsidR="00D67E25">
        <w:t>w</w:t>
      </w:r>
      <w:r w:rsidR="00D67E25" w:rsidRPr="00D67E25">
        <w:t>hat</w:t>
      </w:r>
      <w:proofErr w:type="gramEnd"/>
      <w:r w:rsidR="00D67E25" w:rsidRPr="00D67E25">
        <w:t>, if anything, is distinctive about the state in the Middle East</w:t>
      </w:r>
      <w:r>
        <w:t>;</w:t>
      </w:r>
    </w:p>
    <w:p w:rsidR="00A615C7" w:rsidRDefault="00A615C7" w:rsidP="0055672E">
      <w:pPr>
        <w:rPr>
          <w:lang w:val="en-GB"/>
        </w:rPr>
      </w:pPr>
      <w:r>
        <w:rPr>
          <w:lang w:val="en-GB"/>
        </w:rPr>
        <w:t xml:space="preserve">* </w:t>
      </w:r>
      <w:proofErr w:type="gramStart"/>
      <w:r w:rsidR="0055672E">
        <w:rPr>
          <w:lang w:val="en-GB"/>
        </w:rPr>
        <w:t>the</w:t>
      </w:r>
      <w:proofErr w:type="gramEnd"/>
      <w:r w:rsidR="0055672E" w:rsidRPr="0055672E">
        <w:rPr>
          <w:lang w:val="en-GB"/>
        </w:rPr>
        <w:t xml:space="preserve"> factors and conditions</w:t>
      </w:r>
      <w:r w:rsidR="0055672E">
        <w:rPr>
          <w:lang w:val="en-GB"/>
        </w:rPr>
        <w:t xml:space="preserve"> that</w:t>
      </w:r>
      <w:r w:rsidR="0055672E" w:rsidRPr="0055672E">
        <w:rPr>
          <w:lang w:val="en-GB"/>
        </w:rPr>
        <w:t xml:space="preserve">, historically, have proved necessary for the reproduction and </w:t>
      </w:r>
    </w:p>
    <w:p w:rsidR="00A615C7" w:rsidRDefault="00A615C7" w:rsidP="0055672E">
      <w:pPr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55672E" w:rsidRPr="0055672E">
        <w:rPr>
          <w:lang w:val="en-GB"/>
        </w:rPr>
        <w:t>transformation</w:t>
      </w:r>
      <w:proofErr w:type="gramEnd"/>
      <w:r w:rsidR="0055672E">
        <w:rPr>
          <w:lang w:val="en-GB"/>
        </w:rPr>
        <w:t xml:space="preserve"> of state structures and related developmental outcomes</w:t>
      </w:r>
      <w:r>
        <w:rPr>
          <w:lang w:val="en-GB"/>
        </w:rPr>
        <w:t>.</w:t>
      </w:r>
    </w:p>
    <w:p w:rsidR="0055672E" w:rsidRPr="0055672E" w:rsidRDefault="0055672E" w:rsidP="0055672E">
      <w:pPr>
        <w:rPr>
          <w:lang w:val="en-GB"/>
        </w:rPr>
      </w:pPr>
      <w:r w:rsidRPr="0055672E">
        <w:rPr>
          <w:lang w:val="en-GB"/>
        </w:rPr>
        <w:t xml:space="preserve"> </w:t>
      </w:r>
    </w:p>
    <w:p w:rsidR="00D67E25" w:rsidRDefault="00A615C7" w:rsidP="00261A12">
      <w:r>
        <w:t xml:space="preserve">The </w:t>
      </w:r>
      <w:r w:rsidRPr="00A615C7">
        <w:rPr>
          <w:b/>
        </w:rPr>
        <w:t>seminar/lecture</w:t>
      </w:r>
      <w:r>
        <w:t xml:space="preserve"> will highlight</w:t>
      </w:r>
    </w:p>
    <w:p w:rsidR="00A615C7" w:rsidRDefault="00A615C7" w:rsidP="00A615C7">
      <w:r>
        <w:t xml:space="preserve">* </w:t>
      </w:r>
      <w:proofErr w:type="gramStart"/>
      <w:r>
        <w:t>s</w:t>
      </w:r>
      <w:r w:rsidRPr="00D67E25">
        <w:t>tate-building</w:t>
      </w:r>
      <w:proofErr w:type="gramEnd"/>
      <w:r w:rsidRPr="00D67E25">
        <w:t>, nation-building, and governance</w:t>
      </w:r>
    </w:p>
    <w:p w:rsidR="00A615C7" w:rsidRPr="00D67E25" w:rsidRDefault="00A615C7" w:rsidP="00A615C7">
      <w:r>
        <w:t xml:space="preserve">* </w:t>
      </w:r>
      <w:proofErr w:type="gramStart"/>
      <w:r>
        <w:t>t</w:t>
      </w:r>
      <w:r w:rsidRPr="00D67E25">
        <w:t>he</w:t>
      </w:r>
      <w:proofErr w:type="gramEnd"/>
      <w:r w:rsidRPr="00D67E25">
        <w:t xml:space="preserve"> emergence and significance of state-based nationalisms</w:t>
      </w:r>
    </w:p>
    <w:p w:rsidR="00A615C7" w:rsidRDefault="00A615C7" w:rsidP="00A615C7">
      <w:r>
        <w:t xml:space="preserve">* </w:t>
      </w:r>
      <w:proofErr w:type="gramStart"/>
      <w:r>
        <w:t>the</w:t>
      </w:r>
      <w:proofErr w:type="gramEnd"/>
      <w:r>
        <w:t xml:space="preserve"> social bases of different types of states and state-building projects</w:t>
      </w:r>
    </w:p>
    <w:p w:rsidR="00A615C7" w:rsidRDefault="00A615C7" w:rsidP="00A615C7">
      <w:r>
        <w:t xml:space="preserve">* </w:t>
      </w:r>
      <w:proofErr w:type="gramStart"/>
      <w:r>
        <w:t>transnational</w:t>
      </w:r>
      <w:proofErr w:type="gramEnd"/>
      <w:r>
        <w:t xml:space="preserve"> and global dynamics in the reproduction of local structures of social power</w:t>
      </w:r>
    </w:p>
    <w:p w:rsidR="00A615C7" w:rsidRDefault="00A615C7" w:rsidP="00A615C7">
      <w:r>
        <w:t xml:space="preserve">* </w:t>
      </w:r>
      <w:proofErr w:type="gramStart"/>
      <w:r>
        <w:t>the</w:t>
      </w:r>
      <w:proofErr w:type="gramEnd"/>
      <w:r>
        <w:t xml:space="preserve"> intersection of </w:t>
      </w:r>
      <w:r w:rsidRPr="00D67E25">
        <w:t>neo-</w:t>
      </w:r>
      <w:r>
        <w:t xml:space="preserve"> </w:t>
      </w:r>
      <w:r w:rsidRPr="00D67E25">
        <w:t xml:space="preserve">patrimonialism, </w:t>
      </w:r>
      <w:proofErr w:type="spellStart"/>
      <w:r w:rsidRPr="00D67E25">
        <w:t>clientelism</w:t>
      </w:r>
      <w:proofErr w:type="spellEnd"/>
      <w:r w:rsidRPr="00D67E25">
        <w:t>,</w:t>
      </w:r>
      <w:r>
        <w:t xml:space="preserve"> </w:t>
      </w:r>
      <w:r w:rsidRPr="00D67E25">
        <w:t xml:space="preserve">militarism, civil society and different kinds </w:t>
      </w:r>
    </w:p>
    <w:p w:rsidR="00A615C7" w:rsidRPr="00D67E25" w:rsidRDefault="00A615C7" w:rsidP="00A615C7">
      <w:r>
        <w:t xml:space="preserve">   </w:t>
      </w:r>
      <w:proofErr w:type="gramStart"/>
      <w:r w:rsidRPr="00D67E25">
        <w:t>of</w:t>
      </w:r>
      <w:proofErr w:type="gramEnd"/>
      <w:r w:rsidRPr="00D67E25">
        <w:t xml:space="preserve"> democracy with the state </w:t>
      </w:r>
    </w:p>
    <w:p w:rsidR="00154987" w:rsidRDefault="00E8770B" w:rsidP="00E8770B">
      <w:r>
        <w:t>*</w:t>
      </w:r>
      <w:r w:rsidRPr="00E8770B">
        <w:t xml:space="preserve"> </w:t>
      </w:r>
      <w:proofErr w:type="gramStart"/>
      <w:r w:rsidRPr="00E8770B">
        <w:t>efforts</w:t>
      </w:r>
      <w:proofErr w:type="gramEnd"/>
      <w:r w:rsidRPr="00E8770B">
        <w:t xml:space="preserve"> by nascent governments and external actors to consciously build state institutions</w:t>
      </w:r>
    </w:p>
    <w:p w:rsidR="00E8770B" w:rsidRDefault="00E8770B" w:rsidP="00505A26">
      <w:pPr>
        <w:rPr>
          <w:b/>
        </w:rPr>
      </w:pPr>
    </w:p>
    <w:p w:rsidR="00EF2FB7" w:rsidRPr="00EF2FB7" w:rsidRDefault="00EF2FB7" w:rsidP="00505A26">
      <w:pPr>
        <w:rPr>
          <w:b/>
        </w:rPr>
      </w:pPr>
      <w:r w:rsidRPr="00EF2FB7">
        <w:rPr>
          <w:b/>
        </w:rPr>
        <w:t>READINGS</w:t>
      </w:r>
    </w:p>
    <w:p w:rsidR="007746EC" w:rsidRDefault="007746EC" w:rsidP="000640B0">
      <w:pPr>
        <w:rPr>
          <w:lang w:val="en-GB"/>
        </w:rPr>
      </w:pPr>
    </w:p>
    <w:p w:rsidR="00EE7953" w:rsidRDefault="0049377F" w:rsidP="000640B0">
      <w:pPr>
        <w:rPr>
          <w:lang w:val="en-GB"/>
        </w:rPr>
      </w:pPr>
      <w:r>
        <w:rPr>
          <w:lang w:val="en-GB"/>
        </w:rPr>
        <w:t xml:space="preserve">Sandra Halperin, </w:t>
      </w:r>
      <w:r w:rsidRPr="0049377F">
        <w:rPr>
          <w:i/>
          <w:lang w:val="en-GB"/>
        </w:rPr>
        <w:t>Re-Envisioning</w:t>
      </w:r>
      <w:r w:rsidRPr="0049377F">
        <w:rPr>
          <w:lang w:val="en-GB"/>
        </w:rPr>
        <w:t xml:space="preserve"> </w:t>
      </w:r>
      <w:r w:rsidRPr="0049377F">
        <w:rPr>
          <w:i/>
          <w:lang w:val="en-GB"/>
        </w:rPr>
        <w:t>Global Development: a ‘Horizontal Perspective’</w:t>
      </w:r>
      <w:r>
        <w:rPr>
          <w:i/>
          <w:lang w:val="en-GB"/>
        </w:rPr>
        <w:t xml:space="preserve"> </w:t>
      </w:r>
      <w:r>
        <w:rPr>
          <w:lang w:val="en-GB"/>
        </w:rPr>
        <w:t>(</w:t>
      </w:r>
      <w:r w:rsidRPr="0049377F">
        <w:rPr>
          <w:lang w:val="en-GB"/>
        </w:rPr>
        <w:t xml:space="preserve">London: </w:t>
      </w:r>
    </w:p>
    <w:p w:rsidR="0049377F" w:rsidRPr="0049377F" w:rsidRDefault="00EE7953" w:rsidP="007746EC">
      <w:pPr>
        <w:tabs>
          <w:tab w:val="left" w:pos="360"/>
        </w:tabs>
        <w:rPr>
          <w:lang w:val="en-GB"/>
        </w:rPr>
      </w:pPr>
      <w:r>
        <w:rPr>
          <w:lang w:val="en-GB"/>
        </w:rPr>
        <w:tab/>
      </w:r>
      <w:r w:rsidR="0049377F" w:rsidRPr="0049377F">
        <w:rPr>
          <w:lang w:val="en-GB"/>
        </w:rPr>
        <w:t>Routledge, 2013</w:t>
      </w:r>
      <w:r w:rsidR="0049377F">
        <w:rPr>
          <w:lang w:val="en-GB"/>
        </w:rPr>
        <w:t>)</w:t>
      </w:r>
      <w:r w:rsidR="000640B0">
        <w:rPr>
          <w:lang w:val="en-GB"/>
        </w:rPr>
        <w:t xml:space="preserve">, Chapters 2 (pp. 32-60), </w:t>
      </w:r>
      <w:proofErr w:type="gramStart"/>
      <w:r w:rsidR="000640B0">
        <w:rPr>
          <w:lang w:val="en-GB"/>
        </w:rPr>
        <w:t xml:space="preserve">3 </w:t>
      </w:r>
      <w:r w:rsidR="000640B0">
        <w:t xml:space="preserve"> (</w:t>
      </w:r>
      <w:proofErr w:type="gramEnd"/>
      <w:r w:rsidR="000640B0">
        <w:t>pp. 61-90)</w:t>
      </w:r>
      <w:r w:rsidR="000640B0">
        <w:rPr>
          <w:lang w:val="en-GB"/>
        </w:rPr>
        <w:t xml:space="preserve">, and 4 </w:t>
      </w:r>
      <w:r w:rsidR="000640B0">
        <w:t xml:space="preserve">(pp. 91-116). </w:t>
      </w:r>
    </w:p>
    <w:p w:rsidR="00EE7953" w:rsidRDefault="00AE2647" w:rsidP="00AE2647">
      <w:pPr>
        <w:rPr>
          <w:lang w:val="en-GB"/>
        </w:rPr>
      </w:pPr>
      <w:bookmarkStart w:id="0" w:name="_GoBack"/>
      <w:bookmarkEnd w:id="0"/>
      <w:r w:rsidRPr="00E07297">
        <w:rPr>
          <w:iCs/>
          <w:lang w:val="en-GB"/>
        </w:rPr>
        <w:t>Sandra Halperin,</w:t>
      </w:r>
      <w:r w:rsidRPr="00E07297">
        <w:rPr>
          <w:lang w:val="en-GB"/>
        </w:rPr>
        <w:t xml:space="preserve"> “The Post-Cold War Political Topography of the Middle East: Prospects for </w:t>
      </w:r>
    </w:p>
    <w:p w:rsidR="00AE2647" w:rsidRPr="00E07297" w:rsidRDefault="00EE7953" w:rsidP="00AE2647">
      <w:pPr>
        <w:rPr>
          <w:lang w:val="en-GB"/>
        </w:rPr>
      </w:pPr>
      <w:r>
        <w:rPr>
          <w:lang w:val="en-GB"/>
        </w:rPr>
        <w:tab/>
      </w:r>
      <w:r w:rsidR="00AE2647" w:rsidRPr="00E07297">
        <w:rPr>
          <w:lang w:val="en-GB"/>
        </w:rPr>
        <w:t xml:space="preserve">Democracy.” </w:t>
      </w:r>
      <w:r w:rsidR="00AE2647" w:rsidRPr="00E07297">
        <w:rPr>
          <w:i/>
          <w:iCs/>
          <w:lang w:val="en-GB"/>
        </w:rPr>
        <w:t>Third World Quarterly</w:t>
      </w:r>
      <w:r w:rsidR="00AE2647" w:rsidRPr="00E07297">
        <w:rPr>
          <w:lang w:val="en-GB"/>
        </w:rPr>
        <w:t xml:space="preserve"> 26:7 (December 2005), 1135-1156.</w:t>
      </w:r>
    </w:p>
    <w:p w:rsidR="00EE7953" w:rsidRDefault="00AE2647" w:rsidP="00AE2647">
      <w:pPr>
        <w:rPr>
          <w:lang w:val="en-GB"/>
        </w:rPr>
      </w:pPr>
      <w:r>
        <w:rPr>
          <w:lang w:val="en-GB"/>
        </w:rPr>
        <w:t>Sandra Halperin, ‘</w:t>
      </w:r>
      <w:r w:rsidRPr="00AE2647">
        <w:rPr>
          <w:lang w:val="en-GB"/>
        </w:rPr>
        <w:t xml:space="preserve">Power to the People: nationally-embedded development and mass armies in </w:t>
      </w:r>
    </w:p>
    <w:p w:rsidR="00EE7953" w:rsidRDefault="00EE7953" w:rsidP="00AE2647">
      <w:pPr>
        <w:rPr>
          <w:lang w:val="en-GB"/>
        </w:rPr>
      </w:pPr>
      <w:r>
        <w:rPr>
          <w:lang w:val="en-GB"/>
        </w:rPr>
        <w:tab/>
      </w:r>
      <w:proofErr w:type="gramStart"/>
      <w:r w:rsidR="00AE2647" w:rsidRPr="00AE2647">
        <w:rPr>
          <w:lang w:val="en-GB"/>
        </w:rPr>
        <w:t>the</w:t>
      </w:r>
      <w:proofErr w:type="gramEnd"/>
      <w:r w:rsidR="00AE2647" w:rsidRPr="00AE2647">
        <w:rPr>
          <w:lang w:val="en-GB"/>
        </w:rPr>
        <w:t xml:space="preserve"> making of democracy</w:t>
      </w:r>
      <w:r w:rsidR="00AE2647">
        <w:rPr>
          <w:lang w:val="en-GB"/>
        </w:rPr>
        <w:t>’</w:t>
      </w:r>
      <w:r w:rsidR="00AE2647" w:rsidRPr="00AE2647">
        <w:rPr>
          <w:lang w:val="en-GB"/>
        </w:rPr>
        <w:t xml:space="preserve">, </w:t>
      </w:r>
      <w:r w:rsidR="00AE2647" w:rsidRPr="00AE2647">
        <w:rPr>
          <w:i/>
          <w:lang w:val="en-GB"/>
        </w:rPr>
        <w:t>Millennium: Journal of International Studies</w:t>
      </w:r>
      <w:r w:rsidR="00AE2647" w:rsidRPr="00AE2647">
        <w:rPr>
          <w:lang w:val="en-GB"/>
        </w:rPr>
        <w:t xml:space="preserve"> 37:3 (May </w:t>
      </w:r>
    </w:p>
    <w:p w:rsidR="007746EC" w:rsidRDefault="00EE7953" w:rsidP="00505A26">
      <w:pPr>
        <w:rPr>
          <w:bCs/>
        </w:rPr>
      </w:pPr>
      <w:r>
        <w:rPr>
          <w:lang w:val="en-GB"/>
        </w:rPr>
        <w:tab/>
      </w:r>
      <w:r w:rsidR="00AE2647" w:rsidRPr="00AE2647">
        <w:rPr>
          <w:lang w:val="en-GB"/>
        </w:rPr>
        <w:t>2009), 605-630.</w:t>
      </w:r>
      <w:r w:rsidR="00AE2647">
        <w:rPr>
          <w:lang w:val="en-GB"/>
        </w:rPr>
        <w:t xml:space="preserve"> </w:t>
      </w:r>
    </w:p>
    <w:sectPr w:rsidR="007746EC" w:rsidSect="006B03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E7" w:rsidRDefault="00B45EE7" w:rsidP="0090761B">
      <w:r>
        <w:separator/>
      </w:r>
    </w:p>
  </w:endnote>
  <w:endnote w:type="continuationSeparator" w:id="0">
    <w:p w:rsidR="00B45EE7" w:rsidRDefault="00B45EE7" w:rsidP="009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E7" w:rsidRDefault="00B45EE7" w:rsidP="0090761B">
      <w:r>
        <w:separator/>
      </w:r>
    </w:p>
  </w:footnote>
  <w:footnote w:type="continuationSeparator" w:id="0">
    <w:p w:rsidR="00B45EE7" w:rsidRDefault="00B45EE7" w:rsidP="0090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EC" w:rsidRPr="007746EC" w:rsidRDefault="007746EC" w:rsidP="007746EC">
    <w:pPr>
      <w:pStyle w:val="Header"/>
      <w:rPr>
        <w:b/>
        <w:bCs/>
      </w:rPr>
    </w:pPr>
    <w:r w:rsidRPr="007746EC">
      <w:rPr>
        <w:b/>
        <w:bCs/>
      </w:rPr>
      <w:t>Middle East Political Economy Summer Institute</w:t>
    </w:r>
  </w:p>
  <w:p w:rsidR="007746EC" w:rsidRPr="007746EC" w:rsidRDefault="007746E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3A"/>
    <w:rsid w:val="00013BED"/>
    <w:rsid w:val="00042CA4"/>
    <w:rsid w:val="000507CE"/>
    <w:rsid w:val="00056483"/>
    <w:rsid w:val="00057E07"/>
    <w:rsid w:val="000635E7"/>
    <w:rsid w:val="000640B0"/>
    <w:rsid w:val="000777D2"/>
    <w:rsid w:val="000A2B4E"/>
    <w:rsid w:val="000A3BD9"/>
    <w:rsid w:val="000F0D3A"/>
    <w:rsid w:val="00100573"/>
    <w:rsid w:val="0010093C"/>
    <w:rsid w:val="0011120D"/>
    <w:rsid w:val="0014278D"/>
    <w:rsid w:val="00154987"/>
    <w:rsid w:val="00192996"/>
    <w:rsid w:val="001B7683"/>
    <w:rsid w:val="00226611"/>
    <w:rsid w:val="0024193B"/>
    <w:rsid w:val="002426B2"/>
    <w:rsid w:val="00261A12"/>
    <w:rsid w:val="00274A13"/>
    <w:rsid w:val="003202C2"/>
    <w:rsid w:val="003362C2"/>
    <w:rsid w:val="003439FB"/>
    <w:rsid w:val="00372CF8"/>
    <w:rsid w:val="003C085A"/>
    <w:rsid w:val="003D0C48"/>
    <w:rsid w:val="003E5662"/>
    <w:rsid w:val="003E6916"/>
    <w:rsid w:val="0042179D"/>
    <w:rsid w:val="0046739D"/>
    <w:rsid w:val="0049377F"/>
    <w:rsid w:val="00505A26"/>
    <w:rsid w:val="00515FDE"/>
    <w:rsid w:val="0052660F"/>
    <w:rsid w:val="0055672E"/>
    <w:rsid w:val="005C490F"/>
    <w:rsid w:val="006217F2"/>
    <w:rsid w:val="006220BB"/>
    <w:rsid w:val="006B03DD"/>
    <w:rsid w:val="006E776F"/>
    <w:rsid w:val="00702973"/>
    <w:rsid w:val="00756B0F"/>
    <w:rsid w:val="00756D4C"/>
    <w:rsid w:val="007746EC"/>
    <w:rsid w:val="00791BD5"/>
    <w:rsid w:val="007B3794"/>
    <w:rsid w:val="00835DF2"/>
    <w:rsid w:val="008453BA"/>
    <w:rsid w:val="00891CB7"/>
    <w:rsid w:val="00896EDD"/>
    <w:rsid w:val="008D551F"/>
    <w:rsid w:val="0090761B"/>
    <w:rsid w:val="0092009D"/>
    <w:rsid w:val="00933575"/>
    <w:rsid w:val="0094667A"/>
    <w:rsid w:val="00971C2C"/>
    <w:rsid w:val="009758B8"/>
    <w:rsid w:val="00975D95"/>
    <w:rsid w:val="0099379F"/>
    <w:rsid w:val="009940F3"/>
    <w:rsid w:val="009A720A"/>
    <w:rsid w:val="009B3F97"/>
    <w:rsid w:val="009C34EC"/>
    <w:rsid w:val="009E7AEC"/>
    <w:rsid w:val="00A14335"/>
    <w:rsid w:val="00A26E2A"/>
    <w:rsid w:val="00A615C7"/>
    <w:rsid w:val="00A61C92"/>
    <w:rsid w:val="00A63915"/>
    <w:rsid w:val="00A869A3"/>
    <w:rsid w:val="00AB462D"/>
    <w:rsid w:val="00AE2647"/>
    <w:rsid w:val="00B16EDE"/>
    <w:rsid w:val="00B32A4B"/>
    <w:rsid w:val="00B45EE7"/>
    <w:rsid w:val="00BA1111"/>
    <w:rsid w:val="00BA6D9C"/>
    <w:rsid w:val="00BA6EA5"/>
    <w:rsid w:val="00BE0F39"/>
    <w:rsid w:val="00BF0E73"/>
    <w:rsid w:val="00C42687"/>
    <w:rsid w:val="00C52381"/>
    <w:rsid w:val="00C6066C"/>
    <w:rsid w:val="00C72344"/>
    <w:rsid w:val="00C80F32"/>
    <w:rsid w:val="00CC0AE2"/>
    <w:rsid w:val="00CD6994"/>
    <w:rsid w:val="00CF0393"/>
    <w:rsid w:val="00D2502A"/>
    <w:rsid w:val="00D3556C"/>
    <w:rsid w:val="00D63C0E"/>
    <w:rsid w:val="00D675C3"/>
    <w:rsid w:val="00D67E25"/>
    <w:rsid w:val="00D93FF0"/>
    <w:rsid w:val="00DB1F57"/>
    <w:rsid w:val="00DC394C"/>
    <w:rsid w:val="00DE16A2"/>
    <w:rsid w:val="00E07297"/>
    <w:rsid w:val="00E56C47"/>
    <w:rsid w:val="00E72965"/>
    <w:rsid w:val="00E8770B"/>
    <w:rsid w:val="00E95344"/>
    <w:rsid w:val="00EA4271"/>
    <w:rsid w:val="00EC48EE"/>
    <w:rsid w:val="00EC4C3D"/>
    <w:rsid w:val="00EE22E5"/>
    <w:rsid w:val="00EE7953"/>
    <w:rsid w:val="00EF2FB7"/>
    <w:rsid w:val="00F40D16"/>
    <w:rsid w:val="00F60316"/>
    <w:rsid w:val="00F62205"/>
    <w:rsid w:val="00F914D4"/>
    <w:rsid w:val="00FD3C92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FFB67-136F-42A0-B69A-9E5BD467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61B"/>
  </w:style>
  <w:style w:type="paragraph" w:styleId="Footer">
    <w:name w:val="footer"/>
    <w:basedOn w:val="Normal"/>
    <w:link w:val="FooterChar"/>
    <w:uiPriority w:val="99"/>
    <w:unhideWhenUsed/>
    <w:rsid w:val="0090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61B"/>
  </w:style>
  <w:style w:type="paragraph" w:styleId="BalloonText">
    <w:name w:val="Balloon Text"/>
    <w:basedOn w:val="Normal"/>
    <w:link w:val="BalloonTextChar"/>
    <w:uiPriority w:val="99"/>
    <w:semiHidden/>
    <w:unhideWhenUsed/>
    <w:rsid w:val="00CF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2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4350">
                  <w:marLeft w:val="0"/>
                  <w:marRight w:val="0"/>
                  <w:marTop w:val="15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11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320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1316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7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00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50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636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61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687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3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19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3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95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3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824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05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29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9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43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4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14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58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4927">
                  <w:marLeft w:val="0"/>
                  <w:marRight w:val="0"/>
                  <w:marTop w:val="15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462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3082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500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1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2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9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4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5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99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76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7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44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66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46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84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25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66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0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451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77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4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40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74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7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13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1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8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37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74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5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615">
                  <w:marLeft w:val="0"/>
                  <w:marRight w:val="0"/>
                  <w:marTop w:val="15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208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06442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764807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9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97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68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94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05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9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198069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46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0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23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06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43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92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27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2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27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42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53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4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267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0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17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6968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9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22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78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3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9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1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81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0720">
                  <w:marLeft w:val="0"/>
                  <w:marRight w:val="0"/>
                  <w:marTop w:val="15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228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108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664619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0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59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29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73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13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47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9971">
                  <w:marLeft w:val="0"/>
                  <w:marRight w:val="0"/>
                  <w:marTop w:val="15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290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249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0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01236">
                                                      <w:marLeft w:val="136"/>
                                                      <w:marRight w:val="136"/>
                                                      <w:marTop w:val="136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0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2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0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9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95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0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393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9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27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7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36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9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6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03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3617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72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5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510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85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19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80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23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53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113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41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95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5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6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6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17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07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89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47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44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2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35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69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7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0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09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4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1745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02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5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1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64785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9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6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52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11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793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18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42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1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04625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9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5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7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90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53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98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8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19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45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395">
                  <w:marLeft w:val="0"/>
                  <w:marRight w:val="0"/>
                  <w:marTop w:val="16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40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1265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60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1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3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47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Halperin</dc:creator>
  <cp:lastModifiedBy>Sandra Halperin</cp:lastModifiedBy>
  <cp:revision>2</cp:revision>
  <dcterms:created xsi:type="dcterms:W3CDTF">2017-04-16T01:59:00Z</dcterms:created>
  <dcterms:modified xsi:type="dcterms:W3CDTF">2017-04-16T01:59:00Z</dcterms:modified>
</cp:coreProperties>
</file>